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FBE" w:rsidRDefault="00C44F89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04.12.2019Г. № 19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«ОБ УТВЕРЖДЕНИИ ДОЛГОСРОЧНЫХ ТАРИФОВ НА ПИТЬЕВУЮ ВОДУ ДЛЯ П</w:t>
      </w:r>
      <w:r w:rsidR="006B505D">
        <w:rPr>
          <w:rFonts w:ascii="Arial" w:hAnsi="Arial" w:cs="Arial"/>
          <w:b/>
          <w:sz w:val="32"/>
          <w:szCs w:val="32"/>
        </w:rPr>
        <w:t>ОТРЕБИТЕЛЕЙ ИП «МЕДВЕДЕВ А.А.</w:t>
      </w:r>
      <w:r>
        <w:rPr>
          <w:rFonts w:ascii="Arial" w:hAnsi="Arial" w:cs="Arial"/>
          <w:b/>
          <w:sz w:val="32"/>
          <w:szCs w:val="32"/>
        </w:rPr>
        <w:t>»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</w:t>
      </w:r>
      <w:r w:rsidR="00ED3A5D">
        <w:rPr>
          <w:rFonts w:ascii="Arial" w:hAnsi="Arial" w:cs="Arial"/>
        </w:rPr>
        <w:t xml:space="preserve"> Методическими указаниями по расчету регулируемых тарифов в сфере водоснабжения и водоотведения, утвержденными приказом ФСТ Российской Федерации от 27 декабря 2013 года № 1746-э,</w:t>
      </w:r>
      <w:r>
        <w:rPr>
          <w:rFonts w:ascii="Arial" w:hAnsi="Arial" w:cs="Arial"/>
        </w:rPr>
        <w:t xml:space="preserve"> Законом Иркутской области от</w:t>
      </w:r>
      <w:proofErr w:type="gramEnd"/>
      <w:r>
        <w:rPr>
          <w:rFonts w:ascii="Arial" w:hAnsi="Arial" w:cs="Arial"/>
        </w:rPr>
        <w:t xml:space="preserve"> 6 ноября 2012 года № 114-ОЗ «О наделении органов местного самоуправления отдельными областными государственными полномочиями в сфере водоснабжения и водоо</w:t>
      </w:r>
      <w:r w:rsidR="00F85907">
        <w:rPr>
          <w:rFonts w:ascii="Arial" w:hAnsi="Arial" w:cs="Arial"/>
        </w:rPr>
        <w:t>тведения»,</w:t>
      </w:r>
      <w:proofErr w:type="gramStart"/>
      <w:r w:rsidR="008913EB">
        <w:rPr>
          <w:rFonts w:ascii="Arial" w:hAnsi="Arial" w:cs="Arial"/>
        </w:rPr>
        <w:t xml:space="preserve"> </w:t>
      </w:r>
      <w:r w:rsidR="008913EB" w:rsidRPr="00ED3A5D">
        <w:rPr>
          <w:rFonts w:ascii="Arial" w:hAnsi="Arial" w:cs="Arial"/>
          <w:color w:val="000000" w:themeColor="text1"/>
        </w:rPr>
        <w:t>,</w:t>
      </w:r>
      <w:proofErr w:type="gramEnd"/>
      <w:r w:rsidR="00F85907" w:rsidRPr="00ED3A5D">
        <w:rPr>
          <w:rFonts w:ascii="Arial" w:hAnsi="Arial" w:cs="Arial"/>
          <w:color w:val="000000" w:themeColor="text1"/>
        </w:rPr>
        <w:t xml:space="preserve"> </w:t>
      </w:r>
      <w:r w:rsidR="00F85907">
        <w:rPr>
          <w:rFonts w:ascii="Arial" w:hAnsi="Arial" w:cs="Arial"/>
        </w:rPr>
        <w:t xml:space="preserve">руководствуясь </w:t>
      </w:r>
      <w:r>
        <w:rPr>
          <w:rFonts w:ascii="Arial" w:hAnsi="Arial" w:cs="Arial"/>
        </w:rPr>
        <w:t xml:space="preserve"> ст.7 п.4 Устава Заславс</w:t>
      </w:r>
      <w:r w:rsidR="00F85907">
        <w:rPr>
          <w:rFonts w:ascii="Arial" w:hAnsi="Arial" w:cs="Arial"/>
        </w:rPr>
        <w:t>кого муниципального образ</w:t>
      </w:r>
      <w:r w:rsidR="00D60F81">
        <w:rPr>
          <w:rFonts w:ascii="Arial" w:hAnsi="Arial" w:cs="Arial"/>
        </w:rPr>
        <w:t>ования</w:t>
      </w:r>
      <w:bookmarkStart w:id="0" w:name="_GoBack"/>
      <w:bookmarkEnd w:id="0"/>
      <w:r w:rsidR="00F85907">
        <w:rPr>
          <w:rFonts w:ascii="Arial" w:hAnsi="Arial" w:cs="Arial"/>
        </w:rPr>
        <w:t>: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4D7FBE" w:rsidRDefault="004D7FBE" w:rsidP="004D7FBE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D26AB5" w:rsidRDefault="00D26AB5" w:rsidP="00C5026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Установить долгосрочные тарифы на питьевую воду для ИП «Медведев А.А.» для всех групп потребителей Заславского МО на период с календарной разбивкой согласно приложению № 1</w:t>
      </w:r>
    </w:p>
    <w:p w:rsidR="006B505D" w:rsidRDefault="00D26AB5" w:rsidP="00C5026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Тарифы, установленные в п.1 настоящего распоряжения действуют с 1 января 2020г. по 31 декабря 2024г.</w:t>
      </w:r>
    </w:p>
    <w:p w:rsidR="004D7FBE" w:rsidRDefault="00ED3A5D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D7FBE">
        <w:rPr>
          <w:rFonts w:ascii="Arial" w:hAnsi="Arial" w:cs="Arial"/>
        </w:rPr>
        <w:t>.</w:t>
      </w:r>
      <w:r w:rsidR="000B562B">
        <w:rPr>
          <w:rFonts w:ascii="Arial" w:hAnsi="Arial" w:cs="Arial"/>
        </w:rPr>
        <w:t xml:space="preserve"> Данное распоряжение подлежит официальному опубликованию </w:t>
      </w:r>
      <w:r w:rsidR="004D7FBE">
        <w:rPr>
          <w:rFonts w:ascii="Arial" w:hAnsi="Arial" w:cs="Arial"/>
        </w:rPr>
        <w:t xml:space="preserve"> в газете «Вестник </w:t>
      </w:r>
      <w:proofErr w:type="spellStart"/>
      <w:r w:rsidR="004D7FBE">
        <w:rPr>
          <w:rFonts w:ascii="Arial" w:hAnsi="Arial" w:cs="Arial"/>
        </w:rPr>
        <w:t>Заславска</w:t>
      </w:r>
      <w:proofErr w:type="spellEnd"/>
      <w:r w:rsidR="004D7FBE">
        <w:rPr>
          <w:rFonts w:ascii="Arial" w:hAnsi="Arial" w:cs="Arial"/>
        </w:rPr>
        <w:t>»</w:t>
      </w:r>
      <w:r w:rsidR="000B562B">
        <w:rPr>
          <w:rFonts w:ascii="Arial" w:hAnsi="Arial" w:cs="Arial"/>
        </w:rPr>
        <w:t xml:space="preserve"> и размещению</w:t>
      </w:r>
      <w:r w:rsidR="00B41E9B">
        <w:rPr>
          <w:rFonts w:ascii="Arial" w:hAnsi="Arial" w:cs="Arial"/>
        </w:rPr>
        <w:t xml:space="preserve"> на </w:t>
      </w:r>
      <w:r w:rsidR="00A6645E">
        <w:rPr>
          <w:rFonts w:ascii="Arial" w:hAnsi="Arial" w:cs="Arial"/>
        </w:rPr>
        <w:t>официальном сайте</w:t>
      </w:r>
      <w:r w:rsidR="00210EFE">
        <w:rPr>
          <w:rFonts w:ascii="Arial" w:hAnsi="Arial" w:cs="Arial"/>
        </w:rPr>
        <w:t>.</w:t>
      </w:r>
    </w:p>
    <w:p w:rsidR="004D7FBE" w:rsidRDefault="00ED3A5D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D7FBE">
        <w:rPr>
          <w:rFonts w:ascii="Arial" w:hAnsi="Arial" w:cs="Arial"/>
        </w:rPr>
        <w:t>.</w:t>
      </w:r>
      <w:r w:rsidR="000B562B">
        <w:rPr>
          <w:rFonts w:ascii="Arial" w:hAnsi="Arial" w:cs="Arial"/>
        </w:rPr>
        <w:t xml:space="preserve"> </w:t>
      </w:r>
      <w:proofErr w:type="gramStart"/>
      <w:r w:rsidR="004D7FBE">
        <w:rPr>
          <w:rFonts w:ascii="Arial" w:hAnsi="Arial" w:cs="Arial"/>
        </w:rPr>
        <w:t>Контроль за</w:t>
      </w:r>
      <w:proofErr w:type="gramEnd"/>
      <w:r w:rsidR="004D7FBE">
        <w:rPr>
          <w:rFonts w:ascii="Arial" w:hAnsi="Arial" w:cs="Arial"/>
        </w:rPr>
        <w:t xml:space="preserve"> исполнением данного распоряжения оставляю за собой.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</w:p>
    <w:p w:rsidR="0035238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35238E">
        <w:rPr>
          <w:rFonts w:ascii="Arial" w:hAnsi="Arial" w:cs="Arial"/>
        </w:rPr>
        <w:t xml:space="preserve"> администрации</w:t>
      </w: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Заславского муниципального образования</w:t>
      </w: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/>
    <w:p w:rsidR="00C633EE" w:rsidRDefault="00C633EE" w:rsidP="00C633EE">
      <w:pPr>
        <w:ind w:left="851"/>
        <w:jc w:val="right"/>
        <w:outlineLvl w:val="0"/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7C4140">
      <w:pPr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Приложение 1 </w:t>
      </w:r>
      <w:proofErr w:type="gramStart"/>
      <w:r>
        <w:rPr>
          <w:rFonts w:ascii="Courier New" w:hAnsi="Courier New" w:cs="Courier New"/>
          <w:sz w:val="22"/>
          <w:szCs w:val="22"/>
        </w:rPr>
        <w:t>к</w:t>
      </w:r>
      <w:proofErr w:type="gramEnd"/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Распоряжению Администрации</w:t>
      </w: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МО</w:t>
      </w:r>
    </w:p>
    <w:p w:rsidR="00C633EE" w:rsidRDefault="00C44F89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 19 от 04</w:t>
      </w:r>
      <w:r w:rsidR="00062417">
        <w:rPr>
          <w:rFonts w:ascii="Courier New" w:hAnsi="Courier New" w:cs="Courier New"/>
          <w:sz w:val="22"/>
          <w:szCs w:val="22"/>
        </w:rPr>
        <w:t>.12</w:t>
      </w:r>
      <w:r w:rsidR="00D26AB5">
        <w:rPr>
          <w:rFonts w:ascii="Courier New" w:hAnsi="Courier New" w:cs="Courier New"/>
          <w:sz w:val="22"/>
          <w:szCs w:val="22"/>
        </w:rPr>
        <w:t>.2019</w:t>
      </w:r>
      <w:r w:rsidR="00C633EE">
        <w:rPr>
          <w:rFonts w:ascii="Courier New" w:hAnsi="Courier New" w:cs="Courier New"/>
          <w:sz w:val="22"/>
          <w:szCs w:val="22"/>
        </w:rPr>
        <w:t>г.</w:t>
      </w: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D26AB5" w:rsidRDefault="00D26AB5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ДОЛГОСРОЧНЫЕ ТАРИФЫ НА ПИТЬЕВУЮ ВОДУ ДЛЯ ПОТРЕБИТЕЛЕЙ ИП МЕДВЕДЕВ А.А. НА ТЕРРИТОРИИ ЗАСЛАВСКОГО МО</w:t>
      </w:r>
    </w:p>
    <w:p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3043"/>
        <w:gridCol w:w="2105"/>
        <w:gridCol w:w="2705"/>
      </w:tblGrid>
      <w:tr w:rsidR="00C633EE" w:rsidTr="00C633E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  <w:proofErr w:type="spellStart"/>
            <w:r>
              <w:rPr>
                <w:rFonts w:ascii="Arial" w:hAnsi="Arial" w:cs="Arial"/>
                <w:lang w:eastAsia="en-US"/>
              </w:rPr>
              <w:t>п.п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р</w:t>
            </w:r>
            <w:r>
              <w:rPr>
                <w:rFonts w:ascii="Arial" w:hAnsi="Arial" w:cs="Arial"/>
                <w:color w:val="000000"/>
                <w:lang w:eastAsia="en-US"/>
              </w:rPr>
              <w:t>егулируемой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Период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Тариф (</w:t>
            </w:r>
            <w:proofErr w:type="spellStart"/>
            <w:r>
              <w:rPr>
                <w:rFonts w:ascii="Arial" w:hAnsi="Arial" w:cs="Arial"/>
                <w:lang w:eastAsia="en-US"/>
              </w:rPr>
              <w:t>руб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уб.м</w:t>
            </w:r>
            <w:proofErr w:type="spellEnd"/>
            <w:r>
              <w:rPr>
                <w:rFonts w:ascii="Arial" w:hAnsi="Arial" w:cs="Arial"/>
                <w:lang w:eastAsia="en-US"/>
              </w:rPr>
              <w:t>) (НДС не облагается)</w:t>
            </w:r>
          </w:p>
        </w:tc>
      </w:tr>
      <w:tr w:rsidR="00C633EE" w:rsidTr="00C633EE">
        <w:trPr>
          <w:trHeight w:val="3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color w:val="000000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color w:val="000000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color w:val="000000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color w:val="000000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color w:val="000000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ИП Медведев А.А.</w:t>
            </w: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</w:p>
          <w:p w:rsidR="00C633EE" w:rsidRDefault="00C633EE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D26AB5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01.01.2020 по 30.06.2020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D26AB5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107,01</w:t>
            </w:r>
          </w:p>
        </w:tc>
      </w:tr>
      <w:tr w:rsidR="00C633EE" w:rsidTr="00C633EE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D26AB5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01.07.2020 по 31.12.2020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B93DE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111,29</w:t>
            </w:r>
          </w:p>
        </w:tc>
      </w:tr>
      <w:tr w:rsidR="00C633EE" w:rsidTr="00C633EE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D26AB5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01.01.2021</w:t>
            </w:r>
            <w:r w:rsidR="00C633EE">
              <w:rPr>
                <w:rFonts w:ascii="Arial" w:hAnsi="Arial" w:cs="Arial"/>
                <w:lang w:eastAsia="en-US"/>
              </w:rPr>
              <w:t xml:space="preserve"> по </w:t>
            </w:r>
            <w:r>
              <w:rPr>
                <w:rFonts w:ascii="Arial" w:hAnsi="Arial" w:cs="Arial"/>
                <w:lang w:eastAsia="en-US"/>
              </w:rPr>
              <w:t>30.06.2021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B93DE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111,29</w:t>
            </w:r>
          </w:p>
        </w:tc>
      </w:tr>
      <w:tr w:rsidR="00C633EE" w:rsidTr="00C633EE">
        <w:trPr>
          <w:trHeight w:val="3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B01F14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01.07.2021 по 31.12.2021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B93DE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114,70</w:t>
            </w:r>
          </w:p>
        </w:tc>
      </w:tr>
      <w:tr w:rsidR="00C633EE" w:rsidTr="00C633EE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B01F14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01.01.2022 по 30.06.2022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B93DE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114,70</w:t>
            </w:r>
          </w:p>
        </w:tc>
      </w:tr>
      <w:tr w:rsidR="00D26AB5" w:rsidTr="00C633EE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B5" w:rsidRDefault="00D26AB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B5" w:rsidRDefault="00D26AB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B5" w:rsidRDefault="00B01F14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01.07.2022 по 31.12.2022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B5" w:rsidRDefault="00B93DE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118,29</w:t>
            </w:r>
          </w:p>
        </w:tc>
      </w:tr>
      <w:tr w:rsidR="00D26AB5" w:rsidTr="00C633EE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B5" w:rsidRDefault="00D26AB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B5" w:rsidRDefault="00D26AB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B5" w:rsidRDefault="00B01F14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01.01.2023 по 30.06.2023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B5" w:rsidRDefault="00B93DE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118,29</w:t>
            </w:r>
          </w:p>
        </w:tc>
      </w:tr>
      <w:tr w:rsidR="00D26AB5" w:rsidTr="00C633EE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B5" w:rsidRDefault="00D26AB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B5" w:rsidRDefault="00D26AB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B5" w:rsidRDefault="00B01F14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01.07.2023 по 31.12.2023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B5" w:rsidRDefault="00B93DE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121,99</w:t>
            </w:r>
          </w:p>
        </w:tc>
      </w:tr>
      <w:tr w:rsidR="00D26AB5" w:rsidTr="00C633EE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B5" w:rsidRDefault="00D26AB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B5" w:rsidRDefault="00D26AB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B5" w:rsidRDefault="00B01F14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01.01.2024 по 30.06.2024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B5" w:rsidRDefault="00B93DE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121,99</w:t>
            </w:r>
          </w:p>
        </w:tc>
      </w:tr>
      <w:tr w:rsidR="00C633EE" w:rsidTr="00C633EE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Default="00C633E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B01F14">
            <w:pPr>
              <w:spacing w:line="276" w:lineRule="auto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 01.07.2024 по 31.12.2024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Default="00B93DE7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125,81</w:t>
            </w:r>
          </w:p>
        </w:tc>
      </w:tr>
    </w:tbl>
    <w:p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C633EE" w:rsidRDefault="00C633EE" w:rsidP="00C633EE">
      <w:pPr>
        <w:ind w:left="851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35238E">
        <w:rPr>
          <w:rFonts w:ascii="Arial" w:hAnsi="Arial" w:cs="Arial"/>
        </w:rPr>
        <w:t xml:space="preserve">администрации </w:t>
      </w:r>
      <w:r>
        <w:rPr>
          <w:rFonts w:ascii="Arial" w:hAnsi="Arial" w:cs="Arial"/>
        </w:rPr>
        <w:t>Заславского</w:t>
      </w:r>
    </w:p>
    <w:p w:rsidR="004D7FBE" w:rsidRDefault="00C633EE" w:rsidP="00C633EE">
      <w:pPr>
        <w:ind w:left="851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муниципального образования:                                                   </w:t>
      </w:r>
      <w:proofErr w:type="spellStart"/>
      <w:r>
        <w:rPr>
          <w:rFonts w:ascii="Arial" w:hAnsi="Arial" w:cs="Arial"/>
        </w:rPr>
        <w:t>Е.М.Покладок</w:t>
      </w:r>
      <w:proofErr w:type="spellEnd"/>
    </w:p>
    <w:p w:rsidR="00C633EE" w:rsidRDefault="00C633EE" w:rsidP="00C633EE">
      <w:pPr>
        <w:ind w:left="851"/>
        <w:outlineLvl w:val="0"/>
        <w:rPr>
          <w:rFonts w:ascii="Arial" w:hAnsi="Arial" w:cs="Arial"/>
        </w:rPr>
      </w:pPr>
    </w:p>
    <w:p w:rsidR="00C633EE" w:rsidRDefault="00C633EE" w:rsidP="00C633EE">
      <w:pPr>
        <w:ind w:left="851"/>
        <w:outlineLvl w:val="0"/>
        <w:rPr>
          <w:rFonts w:ascii="Arial" w:hAnsi="Arial" w:cs="Arial"/>
        </w:rPr>
      </w:pPr>
    </w:p>
    <w:p w:rsidR="00C633EE" w:rsidRDefault="00C633EE" w:rsidP="00C633EE">
      <w:pPr>
        <w:ind w:left="851"/>
        <w:outlineLvl w:val="0"/>
        <w:rPr>
          <w:rFonts w:ascii="Arial" w:hAnsi="Arial" w:cs="Arial"/>
        </w:rPr>
      </w:pPr>
    </w:p>
    <w:p w:rsidR="00C633EE" w:rsidRPr="00C633EE" w:rsidRDefault="00C633EE" w:rsidP="00C633EE">
      <w:pPr>
        <w:ind w:left="851"/>
        <w:outlineLvl w:val="0"/>
        <w:rPr>
          <w:rFonts w:ascii="Arial" w:hAnsi="Arial" w:cs="Arial"/>
        </w:rPr>
      </w:pPr>
    </w:p>
    <w:p w:rsidR="00520C07" w:rsidRPr="00520C07" w:rsidRDefault="00520C07" w:rsidP="00520C07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520C07">
        <w:rPr>
          <w:rFonts w:ascii="Courier New" w:hAnsi="Courier New" w:cs="Courier New"/>
          <w:sz w:val="22"/>
          <w:szCs w:val="22"/>
        </w:rPr>
        <w:t xml:space="preserve">Приложение 2 </w:t>
      </w:r>
      <w:proofErr w:type="gramStart"/>
      <w:r w:rsidRPr="00520C07">
        <w:rPr>
          <w:rFonts w:ascii="Courier New" w:hAnsi="Courier New" w:cs="Courier New"/>
          <w:sz w:val="22"/>
          <w:szCs w:val="22"/>
        </w:rPr>
        <w:t>к</w:t>
      </w:r>
      <w:proofErr w:type="gramEnd"/>
      <w:r w:rsidRPr="00520C07">
        <w:rPr>
          <w:rFonts w:ascii="Courier New" w:hAnsi="Courier New" w:cs="Courier New"/>
          <w:sz w:val="22"/>
          <w:szCs w:val="22"/>
        </w:rPr>
        <w:t xml:space="preserve"> </w:t>
      </w:r>
    </w:p>
    <w:p w:rsidR="00520C07" w:rsidRPr="00520C07" w:rsidRDefault="00520C07" w:rsidP="00520C07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520C07">
        <w:rPr>
          <w:rFonts w:ascii="Courier New" w:hAnsi="Courier New" w:cs="Courier New"/>
          <w:sz w:val="22"/>
          <w:szCs w:val="22"/>
        </w:rPr>
        <w:t>Распоряжению Администрации</w:t>
      </w:r>
    </w:p>
    <w:p w:rsidR="00520C07" w:rsidRPr="00520C07" w:rsidRDefault="00520C07" w:rsidP="00520C07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520C07">
        <w:rPr>
          <w:rFonts w:ascii="Courier New" w:hAnsi="Courier New" w:cs="Courier New"/>
          <w:sz w:val="22"/>
          <w:szCs w:val="22"/>
        </w:rPr>
        <w:lastRenderedPageBreak/>
        <w:t>Заславского МО</w:t>
      </w:r>
    </w:p>
    <w:p w:rsidR="00520C07" w:rsidRPr="00520C07" w:rsidRDefault="00C44F89" w:rsidP="00520C07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 19 от 04</w:t>
      </w:r>
      <w:r w:rsidR="00520C07">
        <w:rPr>
          <w:rFonts w:ascii="Courier New" w:hAnsi="Courier New" w:cs="Courier New"/>
          <w:sz w:val="22"/>
          <w:szCs w:val="22"/>
        </w:rPr>
        <w:t>.12.2019</w:t>
      </w:r>
      <w:r w:rsidR="00520C07" w:rsidRPr="00520C07">
        <w:rPr>
          <w:rFonts w:ascii="Courier New" w:hAnsi="Courier New" w:cs="Courier New"/>
          <w:sz w:val="22"/>
          <w:szCs w:val="22"/>
        </w:rPr>
        <w:t>г.</w:t>
      </w:r>
    </w:p>
    <w:p w:rsidR="00520C07" w:rsidRPr="00520C07" w:rsidRDefault="00520C07" w:rsidP="00520C07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520C07" w:rsidRPr="00520C07" w:rsidRDefault="00520C07" w:rsidP="00520C07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520C07" w:rsidRPr="00520C07" w:rsidRDefault="00520C07" w:rsidP="00520C07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53"/>
        <w:gridCol w:w="818"/>
        <w:gridCol w:w="1227"/>
        <w:gridCol w:w="1226"/>
        <w:gridCol w:w="1226"/>
        <w:gridCol w:w="1227"/>
        <w:gridCol w:w="1481"/>
      </w:tblGrid>
      <w:tr w:rsidR="00520C07" w:rsidRPr="00520C07" w:rsidTr="00520C07">
        <w:trPr>
          <w:trHeight w:val="247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20C07" w:rsidRPr="00520C07" w:rsidTr="00520C07">
        <w:trPr>
          <w:trHeight w:val="247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20C07" w:rsidRPr="00520C07" w:rsidTr="00520C07">
        <w:trPr>
          <w:trHeight w:val="247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20C07" w:rsidRPr="00520C07" w:rsidTr="00520C07">
        <w:trPr>
          <w:trHeight w:val="247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247"/>
        </w:trPr>
        <w:tc>
          <w:tcPr>
            <w:tcW w:w="9058" w:type="dxa"/>
            <w:gridSpan w:val="7"/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20C07">
              <w:rPr>
                <w:color w:val="000000"/>
              </w:rPr>
              <w:t>ДОЛГОСРОЧНЫЕ ПАРАМЕТРЫ РЕГУЛИРОВАНИЯ</w:t>
            </w:r>
          </w:p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20C07">
              <w:rPr>
                <w:color w:val="000000"/>
              </w:rPr>
              <w:t>ТАРИФОВ</w:t>
            </w:r>
          </w:p>
        </w:tc>
      </w:tr>
      <w:tr w:rsidR="00520C07" w:rsidRPr="00520C07" w:rsidTr="00520C07">
        <w:trPr>
          <w:trHeight w:val="247"/>
        </w:trPr>
        <w:tc>
          <w:tcPr>
            <w:tcW w:w="9058" w:type="dxa"/>
            <w:gridSpan w:val="7"/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20C07">
              <w:rPr>
                <w:color w:val="000000"/>
              </w:rPr>
              <w:t>НА ПИТЬЕВУЮ ВОДУ ДЛЯ ПОТ</w:t>
            </w:r>
            <w:r>
              <w:rPr>
                <w:color w:val="000000"/>
              </w:rPr>
              <w:t>РЕБИТЕЛЕЙ ЗАСЛАВСКОГО МО НА 2020-2024</w:t>
            </w:r>
            <w:r w:rsidR="005D45DF">
              <w:rPr>
                <w:color w:val="000000"/>
              </w:rPr>
              <w:t>гг.</w:t>
            </w:r>
          </w:p>
        </w:tc>
      </w:tr>
      <w:tr w:rsidR="00520C07" w:rsidRPr="00520C07" w:rsidTr="00520C07">
        <w:trPr>
          <w:trHeight w:val="247"/>
        </w:trPr>
        <w:tc>
          <w:tcPr>
            <w:tcW w:w="2671" w:type="dxa"/>
            <w:gridSpan w:val="2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20C07" w:rsidRPr="00520C07" w:rsidTr="00520C07">
        <w:trPr>
          <w:trHeight w:val="247"/>
        </w:trPr>
        <w:tc>
          <w:tcPr>
            <w:tcW w:w="2671" w:type="dxa"/>
            <w:gridSpan w:val="2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802"/>
        </w:trPr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2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Базовый уровень операционных расходов</w:t>
            </w: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Индекс эффективности операционных расходов</w:t>
            </w: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 xml:space="preserve">Нормативный уровень прибыли </w:t>
            </w:r>
          </w:p>
        </w:tc>
        <w:tc>
          <w:tcPr>
            <w:tcW w:w="2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 xml:space="preserve">Показатели энергосбережения и энергетической эффективности </w:t>
            </w:r>
          </w:p>
        </w:tc>
      </w:tr>
      <w:tr w:rsidR="00520C07" w:rsidRPr="00520C07" w:rsidTr="00520C07">
        <w:trPr>
          <w:trHeight w:val="718"/>
        </w:trPr>
        <w:tc>
          <w:tcPr>
            <w:tcW w:w="9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Уровень потери воды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 xml:space="preserve">Удельный расход электрической энергии </w:t>
            </w:r>
          </w:p>
        </w:tc>
      </w:tr>
      <w:tr w:rsidR="00520C07" w:rsidRPr="00520C07" w:rsidTr="00520C07">
        <w:trPr>
          <w:trHeight w:val="317"/>
        </w:trPr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ИП Медведев А.А.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20C07">
              <w:rPr>
                <w:color w:val="000000"/>
                <w:sz w:val="20"/>
                <w:szCs w:val="20"/>
              </w:rPr>
              <w:t>кВт-ч</w:t>
            </w:r>
            <w:proofErr w:type="gramEnd"/>
            <w:r w:rsidRPr="00520C07">
              <w:rPr>
                <w:color w:val="000000"/>
                <w:sz w:val="20"/>
                <w:szCs w:val="20"/>
              </w:rPr>
              <w:t>/куб. м</w:t>
            </w:r>
          </w:p>
        </w:tc>
      </w:tr>
      <w:tr w:rsidR="00520C07" w:rsidRPr="00520C07" w:rsidTr="00520C07">
        <w:trPr>
          <w:trHeight w:val="211"/>
        </w:trPr>
        <w:tc>
          <w:tcPr>
            <w:tcW w:w="9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2020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D45DF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63,1</w:t>
            </w:r>
            <w:r w:rsidR="00520C07" w:rsidRPr="00520C0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 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D45DF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8,68</w:t>
            </w:r>
          </w:p>
        </w:tc>
      </w:tr>
      <w:tr w:rsidR="00520C07" w:rsidRPr="00520C07" w:rsidTr="00520C07">
        <w:trPr>
          <w:trHeight w:val="199"/>
        </w:trPr>
        <w:tc>
          <w:tcPr>
            <w:tcW w:w="9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2021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D60F81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 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D60F81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20C07" w:rsidRPr="00520C07" w:rsidTr="00520C07">
        <w:trPr>
          <w:trHeight w:val="199"/>
        </w:trPr>
        <w:tc>
          <w:tcPr>
            <w:tcW w:w="9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D60F81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D45DF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D45DF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D60F81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20C07" w:rsidRPr="00520C07" w:rsidTr="00520C07">
        <w:trPr>
          <w:trHeight w:val="199"/>
        </w:trPr>
        <w:tc>
          <w:tcPr>
            <w:tcW w:w="9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D60F81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D45DF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D45DF" w:rsidP="005D45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D60F81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20C07" w:rsidRPr="00520C07" w:rsidTr="00520C07">
        <w:trPr>
          <w:trHeight w:val="199"/>
        </w:trPr>
        <w:tc>
          <w:tcPr>
            <w:tcW w:w="9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0C07" w:rsidRPr="00520C07" w:rsidRDefault="00520C07" w:rsidP="00520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D60F81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 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20C0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C07" w:rsidRPr="00520C07" w:rsidRDefault="00D60F81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247"/>
        </w:trPr>
        <w:tc>
          <w:tcPr>
            <w:tcW w:w="9058" w:type="dxa"/>
            <w:gridSpan w:val="7"/>
          </w:tcPr>
          <w:p w:rsidR="00520C07" w:rsidRPr="00520C07" w:rsidRDefault="00520C07" w:rsidP="00520C07">
            <w:pPr>
              <w:outlineLvl w:val="0"/>
              <w:rPr>
                <w:rFonts w:ascii="Arial" w:hAnsi="Arial" w:cs="Arial"/>
              </w:rPr>
            </w:pPr>
            <w:r w:rsidRPr="00520C07">
              <w:rPr>
                <w:rFonts w:ascii="Arial" w:hAnsi="Arial" w:cs="Arial"/>
              </w:rPr>
              <w:t>Глава Заславского</w:t>
            </w:r>
          </w:p>
          <w:p w:rsidR="00520C07" w:rsidRPr="00520C07" w:rsidRDefault="00520C07" w:rsidP="00520C07">
            <w:pPr>
              <w:outlineLvl w:val="0"/>
              <w:rPr>
                <w:rFonts w:ascii="Arial" w:hAnsi="Arial" w:cs="Arial"/>
              </w:rPr>
            </w:pPr>
            <w:r w:rsidRPr="00520C07">
              <w:rPr>
                <w:rFonts w:ascii="Arial" w:hAnsi="Arial" w:cs="Arial"/>
              </w:rPr>
              <w:t xml:space="preserve">муниципального образования:                                                   </w:t>
            </w:r>
            <w:proofErr w:type="spellStart"/>
            <w:r w:rsidRPr="00520C07">
              <w:rPr>
                <w:rFonts w:ascii="Arial" w:hAnsi="Arial" w:cs="Arial"/>
              </w:rPr>
              <w:t>Е.М.Покладок</w:t>
            </w:r>
            <w:proofErr w:type="spellEnd"/>
            <w:r w:rsidRPr="00520C07">
              <w:rPr>
                <w:rFonts w:ascii="Arial" w:hAnsi="Arial" w:cs="Arial"/>
              </w:rPr>
              <w:t>.</w:t>
            </w:r>
          </w:p>
          <w:p w:rsidR="00520C07" w:rsidRPr="00520C07" w:rsidRDefault="00520C07" w:rsidP="00520C0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247"/>
        </w:trPr>
        <w:tc>
          <w:tcPr>
            <w:tcW w:w="6350" w:type="dxa"/>
            <w:gridSpan w:val="5"/>
            <w:hideMark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0C07">
              <w:rPr>
                <w:color w:val="000000"/>
              </w:rPr>
              <w:t xml:space="preserve">                                                                                             </w:t>
            </w: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0C07" w:rsidRPr="00520C07" w:rsidTr="00520C07">
        <w:trPr>
          <w:trHeight w:val="199"/>
        </w:trPr>
        <w:tc>
          <w:tcPr>
            <w:tcW w:w="1853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520C07" w:rsidRPr="00520C07" w:rsidRDefault="00520C07" w:rsidP="00520C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4D7FBE" w:rsidRDefault="004D7FBE" w:rsidP="004D7FB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3"/>
        <w:gridCol w:w="818"/>
        <w:gridCol w:w="1227"/>
        <w:gridCol w:w="1226"/>
        <w:gridCol w:w="1226"/>
        <w:gridCol w:w="1227"/>
        <w:gridCol w:w="1481"/>
      </w:tblGrid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80"/>
        </w:trPr>
        <w:tc>
          <w:tcPr>
            <w:tcW w:w="1823" w:type="dxa"/>
          </w:tcPr>
          <w:p w:rsidR="004D7FBE" w:rsidRDefault="004D7FBE" w:rsidP="0021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 w:rsidP="004D7F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247"/>
        </w:trPr>
        <w:tc>
          <w:tcPr>
            <w:tcW w:w="9028" w:type="dxa"/>
            <w:gridSpan w:val="7"/>
            <w:hideMark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D30B3" w:rsidRDefault="002D30B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9028" w:type="dxa"/>
            <w:gridSpan w:val="7"/>
            <w:hideMark/>
          </w:tcPr>
          <w:p w:rsidR="004D7FBE" w:rsidRDefault="004D7FBE" w:rsidP="002D30B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2641" w:type="dxa"/>
            <w:gridSpan w:val="2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2641" w:type="dxa"/>
            <w:gridSpan w:val="2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 w:rsidP="00C633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 w:rsidP="00EA43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247"/>
        </w:trPr>
        <w:tc>
          <w:tcPr>
            <w:tcW w:w="9028" w:type="dxa"/>
            <w:gridSpan w:val="7"/>
          </w:tcPr>
          <w:p w:rsidR="004D7FBE" w:rsidRDefault="004D7FBE">
            <w:pPr>
              <w:outlineLvl w:val="0"/>
              <w:rPr>
                <w:rFonts w:ascii="Arial" w:hAnsi="Arial" w:cs="Arial"/>
              </w:rPr>
            </w:pPr>
          </w:p>
          <w:p w:rsidR="004D7FBE" w:rsidRDefault="004D7FB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247"/>
        </w:trPr>
        <w:tc>
          <w:tcPr>
            <w:tcW w:w="6320" w:type="dxa"/>
            <w:gridSpan w:val="5"/>
            <w:hideMark/>
          </w:tcPr>
          <w:p w:rsidR="004D7FBE" w:rsidRDefault="004D7F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</w:t>
            </w: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E0C18" w:rsidRDefault="00FE0C18"/>
    <w:sectPr w:rsidR="00FE0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E770B"/>
    <w:multiLevelType w:val="hybridMultilevel"/>
    <w:tmpl w:val="121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A9"/>
    <w:rsid w:val="00062417"/>
    <w:rsid w:val="000B562B"/>
    <w:rsid w:val="00210EFE"/>
    <w:rsid w:val="00244F2E"/>
    <w:rsid w:val="0029563D"/>
    <w:rsid w:val="00297ECD"/>
    <w:rsid w:val="002C667C"/>
    <w:rsid w:val="002D30B3"/>
    <w:rsid w:val="002D592C"/>
    <w:rsid w:val="002E17D7"/>
    <w:rsid w:val="0035238E"/>
    <w:rsid w:val="004D7FBE"/>
    <w:rsid w:val="00520C07"/>
    <w:rsid w:val="005D45DF"/>
    <w:rsid w:val="006B505D"/>
    <w:rsid w:val="00771A37"/>
    <w:rsid w:val="007C4140"/>
    <w:rsid w:val="008913EB"/>
    <w:rsid w:val="00925F06"/>
    <w:rsid w:val="009A738F"/>
    <w:rsid w:val="00A02FA9"/>
    <w:rsid w:val="00A6645E"/>
    <w:rsid w:val="00B01F14"/>
    <w:rsid w:val="00B41E9B"/>
    <w:rsid w:val="00B60CEC"/>
    <w:rsid w:val="00B93DE7"/>
    <w:rsid w:val="00C15B89"/>
    <w:rsid w:val="00C44F89"/>
    <w:rsid w:val="00C50264"/>
    <w:rsid w:val="00C633EE"/>
    <w:rsid w:val="00CC2161"/>
    <w:rsid w:val="00D26AB5"/>
    <w:rsid w:val="00D60F81"/>
    <w:rsid w:val="00E26217"/>
    <w:rsid w:val="00EA435E"/>
    <w:rsid w:val="00ED3A5D"/>
    <w:rsid w:val="00EE334F"/>
    <w:rsid w:val="00F85907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26A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26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E4A25-A047-41AD-8825-0EE5E378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55</cp:revision>
  <cp:lastPrinted>2018-12-06T06:08:00Z</cp:lastPrinted>
  <dcterms:created xsi:type="dcterms:W3CDTF">2017-12-12T06:44:00Z</dcterms:created>
  <dcterms:modified xsi:type="dcterms:W3CDTF">2019-12-05T01:19:00Z</dcterms:modified>
</cp:coreProperties>
</file>